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B2" w:rsidRPr="00C723F8" w:rsidRDefault="00B0669B" w:rsidP="004507B7">
      <w:pPr>
        <w:pStyle w:val="a3"/>
        <w:shd w:val="clear" w:color="auto" w:fill="FFFFFF"/>
        <w:tabs>
          <w:tab w:val="left" w:pos="7755"/>
        </w:tabs>
        <w:spacing w:before="0" w:beforeAutospacing="0" w:after="0" w:afterAutospacing="0" w:line="273" w:lineRule="atLeast"/>
        <w:rPr>
          <w:rStyle w:val="a4"/>
          <w:b w:val="0"/>
          <w:color w:val="333333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284E48B" wp14:editId="5F4074C6">
            <wp:simplePos x="0" y="0"/>
            <wp:positionH relativeFrom="column">
              <wp:posOffset>-709930</wp:posOffset>
            </wp:positionH>
            <wp:positionV relativeFrom="page">
              <wp:posOffset>190500</wp:posOffset>
            </wp:positionV>
            <wp:extent cx="7445628" cy="10515600"/>
            <wp:effectExtent l="0" t="0" r="3175" b="0"/>
            <wp:wrapNone/>
            <wp:docPr id="1" name="Рисунок 1" descr="C:\Users\ССС\Downloads\ilovepdf_pages-to-jpg (2)\О-ПОРЯДКЕ-ЗАМЕЩЕНИЯ\О ПОРЯДКЕ ЗАМЕЩЕНИЯ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СС\Downloads\ilovepdf_pages-to-jpg (2)\О-ПОРЯДКЕ-ЗАМЕЩЕНИЯ\О ПОРЯДКЕ ЗАМЕЩЕНИЯ_page-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28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3EB2" w:rsidRPr="004F096A">
        <w:rPr>
          <w:rStyle w:val="a4"/>
        </w:rPr>
        <w:t xml:space="preserve"> </w:t>
      </w:r>
    </w:p>
    <w:p w:rsidR="00D03EB2" w:rsidRPr="00C723F8" w:rsidRDefault="00D03EB2" w:rsidP="00D0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03EB2" w:rsidRPr="00C723F8" w:rsidRDefault="00D03EB2" w:rsidP="00D03EB2">
      <w:pPr>
        <w:pStyle w:val="a3"/>
        <w:shd w:val="clear" w:color="auto" w:fill="FFFFFF"/>
        <w:tabs>
          <w:tab w:val="left" w:pos="3478"/>
        </w:tabs>
        <w:spacing w:before="0" w:beforeAutospacing="0" w:after="0" w:afterAutospacing="0" w:line="273" w:lineRule="atLeast"/>
        <w:rPr>
          <w:rStyle w:val="a4"/>
          <w:b w:val="0"/>
          <w:color w:val="333333"/>
        </w:rPr>
      </w:pPr>
    </w:p>
    <w:p w:rsidR="00D03EB2" w:rsidRDefault="00D03EB2" w:rsidP="00D0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43D5" w:rsidRPr="004507B7" w:rsidRDefault="003E43D5" w:rsidP="0045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28"/>
          <w:bdr w:val="none" w:sz="0" w:space="0" w:color="auto" w:frame="1"/>
        </w:rPr>
      </w:pPr>
    </w:p>
    <w:p w:rsidR="003E43D5" w:rsidRPr="004F096A" w:rsidRDefault="003E43D5" w:rsidP="00C72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</w:rPr>
      </w:pPr>
    </w:p>
    <w:p w:rsidR="003E43D5" w:rsidRPr="00C723F8" w:rsidRDefault="003E43D5" w:rsidP="00C723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3E43D5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3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954AEF" w:rsidRDefault="00954AEF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E43D5" w:rsidRPr="00D03EB2" w:rsidRDefault="003E43D5" w:rsidP="003E43D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0669B" w:rsidRDefault="00B0669B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3A70CD" w:rsidRPr="00B0669B" w:rsidRDefault="003E43D5" w:rsidP="00B066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B066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0E2B85" w:rsidRPr="00887D6A" w:rsidRDefault="000E2B85" w:rsidP="000E2B85">
      <w:pPr>
        <w:pStyle w:val="a5"/>
        <w:spacing w:after="0"/>
        <w:ind w:left="360"/>
        <w:rPr>
          <w:rFonts w:ascii="Times New Roman" w:eastAsia="Times New Roman" w:hAnsi="Times New Roman" w:cs="Times New Roman"/>
          <w:sz w:val="14"/>
          <w:szCs w:val="28"/>
        </w:rPr>
      </w:pPr>
    </w:p>
    <w:p w:rsidR="003E43D5" w:rsidRPr="00AD7D99" w:rsidRDefault="003A70CD" w:rsidP="00AD7D99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AD7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регулирует процессы отбора, найма педагогических работников </w:t>
      </w:r>
      <w:r w:rsidR="00AD7D99" w:rsidRPr="00AD7D99">
        <w:rPr>
          <w:rFonts w:ascii="Times New Roman" w:eastAsia="Times New Roman" w:hAnsi="Times New Roman" w:cs="Times New Roman"/>
          <w:bCs/>
          <w:sz w:val="28"/>
          <w:szCs w:val="28"/>
        </w:rPr>
        <w:t xml:space="preserve">ГБДОУ «Детский сад №6 </w:t>
      </w:r>
      <w:proofErr w:type="spellStart"/>
      <w:r w:rsidR="00AD7D99" w:rsidRPr="00AD7D99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="00AD7D99" w:rsidRPr="00AD7D99">
        <w:rPr>
          <w:rFonts w:ascii="Times New Roman" w:eastAsia="Times New Roman" w:hAnsi="Times New Roman" w:cs="Times New Roman"/>
          <w:bCs/>
          <w:sz w:val="28"/>
          <w:szCs w:val="28"/>
        </w:rPr>
        <w:t>.К</w:t>
      </w:r>
      <w:proofErr w:type="gramEnd"/>
      <w:r w:rsidR="00AD7D99" w:rsidRPr="00AD7D99">
        <w:rPr>
          <w:rFonts w:ascii="Times New Roman" w:eastAsia="Times New Roman" w:hAnsi="Times New Roman" w:cs="Times New Roman"/>
          <w:bCs/>
          <w:sz w:val="28"/>
          <w:szCs w:val="28"/>
        </w:rPr>
        <w:t>арабулак</w:t>
      </w:r>
      <w:proofErr w:type="spellEnd"/>
      <w:r w:rsidR="00AD7D99" w:rsidRPr="00AD7D9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«Страна детства»</w:t>
      </w:r>
      <w:r w:rsidR="00AD7D99" w:rsidRPr="00AD7D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723F8" w:rsidRPr="00887D6A">
        <w:rPr>
          <w:rFonts w:ascii="Times New Roman" w:eastAsia="Times New Roman" w:hAnsi="Times New Roman" w:cs="Times New Roman"/>
          <w:sz w:val="28"/>
          <w:szCs w:val="28"/>
        </w:rPr>
        <w:t>(далее - 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ДОУ).</w:t>
      </w:r>
    </w:p>
    <w:p w:rsidR="003E43D5" w:rsidRPr="00887D6A" w:rsidRDefault="003A70CD" w:rsidP="003A7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AD7D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Подбор персонала организуется и проводится с целью комплектования вакантных должностей педагогических работников, формирования эффективного кадрового потенциала, рационального планирования человеческих ресурсов до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школьного образов</w:t>
      </w:r>
      <w:r w:rsidR="00C723F8" w:rsidRPr="00887D6A">
        <w:rPr>
          <w:rFonts w:ascii="Times New Roman" w:eastAsia="Times New Roman" w:hAnsi="Times New Roman" w:cs="Times New Roman"/>
          <w:sz w:val="28"/>
          <w:szCs w:val="28"/>
        </w:rPr>
        <w:t xml:space="preserve">ательного учреждения (далее -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ДОУ). Отбор и наем персонала направлены на активное привлечение новых высококвалифицированных работни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ков, имеющих профессиональное образование и опыт работы.</w:t>
      </w:r>
    </w:p>
    <w:p w:rsidR="003E43D5" w:rsidRPr="00887D6A" w:rsidRDefault="003A70CD" w:rsidP="003A7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Отбор и наем персонала на педагогические должности проводятся к</w:t>
      </w:r>
      <w:r w:rsidR="00C723F8" w:rsidRPr="00887D6A">
        <w:rPr>
          <w:rFonts w:ascii="Times New Roman" w:eastAsia="Times New Roman" w:hAnsi="Times New Roman" w:cs="Times New Roman"/>
          <w:sz w:val="28"/>
          <w:szCs w:val="28"/>
        </w:rPr>
        <w:t>омис</w:t>
      </w:r>
      <w:r w:rsidR="00C723F8" w:rsidRPr="00887D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сией по отбору персонала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E43D5" w:rsidRPr="00887D6A" w:rsidRDefault="003A70CD" w:rsidP="003A7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Прием на работу осуществляется по результатам профессионального от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бора персонала - системы оценочных процедур и мероприятий, позволяющих вы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явить наиболее пригодных к пр</w:t>
      </w:r>
      <w:r w:rsidR="00C723F8" w:rsidRPr="00887D6A">
        <w:rPr>
          <w:rFonts w:ascii="Times New Roman" w:eastAsia="Times New Roman" w:hAnsi="Times New Roman" w:cs="Times New Roman"/>
          <w:sz w:val="28"/>
          <w:szCs w:val="28"/>
        </w:rPr>
        <w:t xml:space="preserve">офессиональной деятельности в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 кандидатов.</w:t>
      </w:r>
    </w:p>
    <w:p w:rsidR="003E43D5" w:rsidRPr="00887D6A" w:rsidRDefault="003A70CD" w:rsidP="003A7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кандидатом отрицательной оценки на любом этапе профессионального отбора специалист </w:t>
      </w:r>
      <w:r w:rsidR="00954AEF" w:rsidRPr="00887D6A">
        <w:rPr>
          <w:rFonts w:ascii="Times New Roman" w:eastAsia="Times New Roman" w:hAnsi="Times New Roman" w:cs="Times New Roman"/>
          <w:sz w:val="28"/>
          <w:szCs w:val="28"/>
        </w:rPr>
        <w:t xml:space="preserve">по кадрам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 в корректной форме сооб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щает соискателю причины отказа сразу после собеседования или в трехдневный срок. На работу не принимаются лица, не имеющие российского гражданства.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Заполнение анкеты кандидатом, ознакомление с его документами в процессе собеседования, профессиональная и психологическая оценка, прохождение медко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миссии не являются гарантиями приема на работу.</w:t>
      </w:r>
    </w:p>
    <w:p w:rsidR="004507B7" w:rsidRPr="00887D6A" w:rsidRDefault="004507B7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4507B7" w:rsidRPr="00887D6A" w:rsidRDefault="003E43D5" w:rsidP="00887D6A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Организация процесса отбора персонала</w:t>
      </w:r>
    </w:p>
    <w:p w:rsidR="004507B7" w:rsidRPr="00887D6A" w:rsidRDefault="004507B7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3E43D5" w:rsidRPr="00B70F89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B70F89">
        <w:rPr>
          <w:rFonts w:ascii="Times New Roman" w:eastAsia="Times New Roman" w:hAnsi="Times New Roman" w:cs="Times New Roman"/>
          <w:sz w:val="28"/>
          <w:szCs w:val="28"/>
        </w:rPr>
        <w:t>Отбор персонала осуществляется только при наличии вакантных мест в соответствии со штатным расписанием учреждения.</w:t>
      </w:r>
    </w:p>
    <w:p w:rsidR="003E43D5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поиска персонала организуется и проводится поэтапный отбор, обязательный для всех педагогических работников.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Первоначальный информационный отбор соискателей проводится путем предварительного просмотра резюме и телефонного интервью.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</w:t>
      </w:r>
      <w:r w:rsidR="001A06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Отобранные кандидаты проходят первичное собеседование с руководителем. Перед началом собеседования кандидат заполняет анкету, представляет резюме, рекомендательные письма, портфолио и документы.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3249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Второе собеседование проводится непосредственным руководителем предполагаемого педагогического работника в составе комиссии по отбору </w:t>
      </w:r>
      <w:r w:rsidR="00730D1E">
        <w:rPr>
          <w:rFonts w:ascii="Times New Roman" w:eastAsia="Times New Roman" w:hAnsi="Times New Roman" w:cs="Times New Roman"/>
          <w:sz w:val="28"/>
          <w:szCs w:val="28"/>
        </w:rPr>
        <w:t>персо</w:t>
      </w:r>
      <w:r w:rsidR="00730D1E">
        <w:rPr>
          <w:rFonts w:ascii="Times New Roman" w:eastAsia="Times New Roman" w:hAnsi="Times New Roman" w:cs="Times New Roman"/>
          <w:sz w:val="28"/>
          <w:szCs w:val="28"/>
        </w:rPr>
        <w:softHyphen/>
        <w:t>нала, назначенного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  приказом руководителя, в </w:t>
      </w:r>
      <w:proofErr w:type="gramStart"/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 также входят заместитель заведующего по </w:t>
      </w:r>
      <w:r w:rsidR="00954AEF" w:rsidRPr="00887D6A">
        <w:rPr>
          <w:rFonts w:ascii="Times New Roman" w:eastAsia="Times New Roman" w:hAnsi="Times New Roman" w:cs="Times New Roman"/>
          <w:sz w:val="28"/>
          <w:szCs w:val="28"/>
        </w:rPr>
        <w:t xml:space="preserve">методической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 работе и педагог-психолог.</w:t>
      </w:r>
      <w:r w:rsidR="002D5FA1">
        <w:rPr>
          <w:rFonts w:ascii="Times New Roman" w:eastAsia="Times New Roman" w:hAnsi="Times New Roman" w:cs="Times New Roman"/>
          <w:sz w:val="28"/>
          <w:szCs w:val="28"/>
        </w:rPr>
        <w:t xml:space="preserve"> (Примерный перечень вопросов для собеседования – Приложение №1).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</w:t>
      </w:r>
      <w:r w:rsidR="003249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AEF" w:rsidRPr="00887D6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 в обязательном порядке проверяет рекомендации кандидатов на педагогические должности с последних мест работы.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324975">
        <w:rPr>
          <w:rFonts w:ascii="Times New Roman" w:eastAsia="Times New Roman" w:hAnsi="Times New Roman" w:cs="Times New Roman"/>
          <w:sz w:val="28"/>
          <w:szCs w:val="28"/>
        </w:rPr>
        <w:t>. У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спешно прошедшим конкурсный отбор считается претендент, получивший по итогам тайного голосования наибольшее число голосов членов комиссии по отбору персон</w:t>
      </w:r>
      <w:r w:rsidR="00E9137B">
        <w:rPr>
          <w:rFonts w:ascii="Times New Roman" w:eastAsia="Times New Roman" w:hAnsi="Times New Roman" w:cs="Times New Roman"/>
          <w:sz w:val="28"/>
          <w:szCs w:val="28"/>
        </w:rPr>
        <w:t>ала на педагогические должности (Форма оценки кандидата – Приложение №2).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 xml:space="preserve"> Решение о приглашении кандида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та на педагогическую должность принимается лишь после согласования на всех уровнях.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3249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При необходимости кандидат проходит профессиональный отбор, пред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усматривающий психологическую и профессиональную диагностику, выполнение оценочных процедур (профессиональных проб, деловых и ролевых игр).</w:t>
      </w:r>
    </w:p>
    <w:p w:rsidR="003E43D5" w:rsidRPr="00887D6A" w:rsidRDefault="00B70F89" w:rsidP="00B70F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</w:t>
      </w:r>
      <w:r w:rsidR="0032497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Соискатель на должность педагогического работника в обязательном порядке проходит медицинскую комиссию. Только после представления заключения медицинской комиссии отобранный кандидат оформляется и приступает к работе. Запрещается прием кандидата на работу без прохождения и заключения медицин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ской комиссии.</w:t>
      </w:r>
    </w:p>
    <w:p w:rsidR="00954AEF" w:rsidRPr="00887D6A" w:rsidRDefault="00954AEF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3E43D5" w:rsidRPr="00887D6A" w:rsidRDefault="003E43D5" w:rsidP="00887D6A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7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3. Оформление трудовых отношений</w:t>
      </w:r>
    </w:p>
    <w:p w:rsidR="00954AEF" w:rsidRPr="00887D6A" w:rsidRDefault="00954AEF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3E43D5" w:rsidRPr="00887D6A" w:rsidRDefault="00D209D2" w:rsidP="00D209D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FB45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 педагогическим работником заключается трудовой договор. Документ составляется в письменной форме в двух экземпляр</w:t>
      </w:r>
      <w:r w:rsidR="00954AEF" w:rsidRPr="00887D6A">
        <w:rPr>
          <w:rFonts w:ascii="Times New Roman" w:eastAsia="Times New Roman" w:hAnsi="Times New Roman" w:cs="Times New Roman"/>
          <w:sz w:val="28"/>
          <w:szCs w:val="28"/>
        </w:rPr>
        <w:t xml:space="preserve">ах. Один экземпляр хранится в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ДОУ, другой - выдается работнику.</w:t>
      </w:r>
    </w:p>
    <w:p w:rsidR="003E43D5" w:rsidRPr="00D209D2" w:rsidRDefault="00FB452D" w:rsidP="00D209D2">
      <w:pPr>
        <w:pStyle w:val="a5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2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D209D2">
        <w:rPr>
          <w:rFonts w:ascii="Times New Roman" w:eastAsia="Times New Roman" w:hAnsi="Times New Roman" w:cs="Times New Roman"/>
          <w:sz w:val="28"/>
          <w:szCs w:val="28"/>
        </w:rPr>
        <w:t>Трудовой договор содержит: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tab/>
        <w:t xml:space="preserve"> 1.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название должности в соответствии со штатным расписанием;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срок действия договора;</w:t>
      </w:r>
    </w:p>
    <w:p w:rsidR="00FB452D" w:rsidRPr="00887D6A" w:rsidRDefault="005679DE" w:rsidP="00954F01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испытате</w:t>
      </w:r>
      <w:r w:rsidR="00E9137B">
        <w:rPr>
          <w:rFonts w:ascii="Times New Roman" w:eastAsia="Times New Roman" w:hAnsi="Times New Roman" w:cs="Times New Roman"/>
          <w:sz w:val="28"/>
          <w:szCs w:val="28"/>
        </w:rPr>
        <w:t>льный срок при приеме на работу (Бланк Уведомления об увольнении в связи с неудовлетворительными результатами испытания – Приложение №3);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4. 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работодателя и педагогического работника;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5.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условия оплаты труда;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6.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режим труда и отдыха;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7.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ответственность сторон, порядок разрешения споров;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8.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порядок изменения условий договора;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9.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условия и порядок прекращения договора;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20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10. 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реквизиты сторон.</w:t>
      </w:r>
    </w:p>
    <w:p w:rsidR="003E43D5" w:rsidRPr="00887D6A" w:rsidRDefault="00D209D2" w:rsidP="00D209D2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FB45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При оформлении на работу кандида</w:t>
      </w:r>
      <w:r w:rsidR="00954AEF" w:rsidRPr="00887D6A">
        <w:rPr>
          <w:rFonts w:ascii="Times New Roman" w:eastAsia="Times New Roman" w:hAnsi="Times New Roman" w:cs="Times New Roman"/>
          <w:sz w:val="28"/>
          <w:szCs w:val="28"/>
        </w:rPr>
        <w:t xml:space="preserve">т представляет в отдел кадров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 следующие документы:</w:t>
      </w:r>
    </w:p>
    <w:p w:rsidR="003E43D5" w:rsidRPr="00A8318F" w:rsidRDefault="003E43D5" w:rsidP="00A8318F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18F">
        <w:rPr>
          <w:rFonts w:ascii="Times New Roman" w:eastAsia="Times New Roman" w:hAnsi="Times New Roman" w:cs="Times New Roman"/>
          <w:sz w:val="28"/>
          <w:szCs w:val="28"/>
        </w:rPr>
        <w:t>паспорт;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  2.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трудовая книжка;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  3.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документ об образовании;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  4.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  5.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аттестационный лист (при наличии);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  6.с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траховое свидетельство обязательного пенсионного страхования;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  7. 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ИНН;</w:t>
      </w:r>
    </w:p>
    <w:p w:rsidR="00911C2A" w:rsidRPr="00887D6A" w:rsidRDefault="003A4B53" w:rsidP="003A4B53">
      <w:pPr>
        <w:spacing w:after="0"/>
        <w:ind w:left="-284" w:firstLine="113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C2A" w:rsidRPr="00887D6A">
        <w:rPr>
          <w:rFonts w:ascii="Times New Roman" w:eastAsia="Times New Roman" w:hAnsi="Times New Roman" w:cs="Times New Roman"/>
          <w:sz w:val="28"/>
          <w:szCs w:val="28"/>
        </w:rPr>
        <w:t>8. копия военного билета;</w:t>
      </w:r>
    </w:p>
    <w:p w:rsidR="00911C2A" w:rsidRPr="00887D6A" w:rsidRDefault="003A4B53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11C2A" w:rsidRPr="00887D6A">
        <w:rPr>
          <w:rFonts w:ascii="Times New Roman" w:eastAsia="Times New Roman" w:hAnsi="Times New Roman" w:cs="Times New Roman"/>
          <w:sz w:val="28"/>
          <w:szCs w:val="28"/>
        </w:rPr>
        <w:t>9. справка об отсутствии судимости;</w:t>
      </w:r>
    </w:p>
    <w:p w:rsidR="00911C2A" w:rsidRPr="00887D6A" w:rsidRDefault="003A4B53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11C2A" w:rsidRPr="00887D6A">
        <w:rPr>
          <w:rFonts w:ascii="Times New Roman" w:eastAsia="Times New Roman" w:hAnsi="Times New Roman" w:cs="Times New Roman"/>
          <w:sz w:val="28"/>
          <w:szCs w:val="28"/>
        </w:rPr>
        <w:t>10. личную медицинскую книжку.</w:t>
      </w:r>
    </w:p>
    <w:p w:rsidR="003E43D5" w:rsidRPr="00887D6A" w:rsidRDefault="003A4B53" w:rsidP="003A4B5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FB45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Все документы предоставляются в отдел кадров не позднее, чем за день до да</w:t>
      </w:r>
      <w:r w:rsidR="005679DE" w:rsidRPr="00887D6A">
        <w:rPr>
          <w:rFonts w:ascii="Times New Roman" w:eastAsia="Times New Roman" w:hAnsi="Times New Roman" w:cs="Times New Roman"/>
          <w:sz w:val="28"/>
          <w:szCs w:val="28"/>
        </w:rPr>
        <w:t xml:space="preserve">ты начала работы сотрудника в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3E43D5" w:rsidRPr="00887D6A" w:rsidRDefault="003A4B53" w:rsidP="003A4B5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FB45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При поступлении на работу сотрудник заполняет личный листок по учету кадров и пишет автобиографию.</w:t>
      </w:r>
    </w:p>
    <w:p w:rsidR="003E43D5" w:rsidRPr="002050BA" w:rsidRDefault="00FB452D" w:rsidP="002050BA">
      <w:pPr>
        <w:pStyle w:val="a5"/>
        <w:numPr>
          <w:ilvl w:val="1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0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2050BA">
        <w:rPr>
          <w:rFonts w:ascii="Times New Roman" w:eastAsia="Times New Roman" w:hAnsi="Times New Roman" w:cs="Times New Roman"/>
          <w:sz w:val="28"/>
          <w:szCs w:val="28"/>
        </w:rPr>
        <w:t>Автобиография составляется с учетом следующих требований: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1.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повествовательная (от первого лица) форма изложения;</w:t>
      </w:r>
    </w:p>
    <w:p w:rsidR="003E43D5" w:rsidRPr="00887D6A" w:rsidRDefault="005679DE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 w:rsidR="0020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все сведения излагаются в хронологическом порядке и должны давать пред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ставление о жизненном пути, уровне образования и профессиональной квали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фикации сотрудника.</w:t>
      </w:r>
    </w:p>
    <w:p w:rsidR="003E43D5" w:rsidRPr="00887D6A" w:rsidRDefault="002050BA" w:rsidP="002050BA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FB45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При поступле</w:t>
      </w:r>
      <w:r w:rsidR="005679DE" w:rsidRPr="00887D6A">
        <w:rPr>
          <w:rFonts w:ascii="Times New Roman" w:eastAsia="Times New Roman" w:hAnsi="Times New Roman" w:cs="Times New Roman"/>
          <w:sz w:val="28"/>
          <w:szCs w:val="28"/>
        </w:rPr>
        <w:t xml:space="preserve">нии на работу сотрудник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 знакомится с должностной инструкцией, трудовым распорядком, нормативными локаль</w:t>
      </w:r>
      <w:r w:rsidR="00911C2A" w:rsidRPr="00887D6A">
        <w:rPr>
          <w:rFonts w:ascii="Times New Roman" w:eastAsia="Times New Roman" w:hAnsi="Times New Roman" w:cs="Times New Roman"/>
          <w:sz w:val="28"/>
          <w:szCs w:val="28"/>
        </w:rPr>
        <w:t xml:space="preserve">ными актами </w:t>
      </w:r>
      <w:r w:rsidR="003E43D5" w:rsidRPr="00887D6A">
        <w:rPr>
          <w:rFonts w:ascii="Times New Roman" w:eastAsia="Times New Roman" w:hAnsi="Times New Roman" w:cs="Times New Roman"/>
          <w:sz w:val="28"/>
          <w:szCs w:val="28"/>
        </w:rPr>
        <w:t>ДОУ (уставом, правилами внутреннего трудового распорядка, коллективным договором).</w:t>
      </w:r>
    </w:p>
    <w:p w:rsidR="003E43D5" w:rsidRPr="00887D6A" w:rsidRDefault="003E43D5" w:rsidP="00887D6A">
      <w:pPr>
        <w:spacing w:before="281" w:after="281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43D5" w:rsidRPr="00887D6A" w:rsidRDefault="003E43D5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3E43D5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Default="003E43D5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954F01" w:rsidRDefault="00954F01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4F01" w:rsidRDefault="00954F01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4F01" w:rsidRDefault="00954F01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4F01" w:rsidRDefault="00954F01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4F01" w:rsidRDefault="00954F01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954F01" w:rsidRPr="00887D6A" w:rsidRDefault="00954F01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50BA" w:rsidRDefault="003E43D5" w:rsidP="00FB452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Default="003E43D5" w:rsidP="00887D6A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Приложение 1</w:t>
      </w:r>
    </w:p>
    <w:p w:rsidR="00FB452D" w:rsidRPr="00887D6A" w:rsidRDefault="00FB452D" w:rsidP="00887D6A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B452D" w:rsidRPr="00FB452D" w:rsidRDefault="003E43D5" w:rsidP="00FB452D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7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Вопросы для собеседования на должность воспитателя, педагога.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 вы думаете, ваше образование позволяет выполнять работу, на которую вы претендуете?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В чем, на ваш взгляд, заключаются важнейшие качества, которых требует эта должность?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Каким вы представляете себе идеального современного воспитателя, педагога ДОУ</w:t>
      </w:r>
      <w:r w:rsidR="004507B7" w:rsidRPr="00887D6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Перечислите основные права и обязанности воспитателя.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Почему вы хотите работать именно в нашем учреждении?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Каковы ваши долгосрочные и краткосрочные цели?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Планируете ли вы продолжать образование?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Каковы ваши основные сильные и слабые профессиональные стороны?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Приведите конкретные примеры ваших успехов в профессиональной дея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тельности.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Если вы столкнетесь на работе с серьезными трудностями, какими они, на ваш взгляд, будут?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В чем вы видите помощь родителей?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Как вы выстраиваете отношения с коллегами? Ваше отношение к ним?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Опишите себя как личность и назовите три своих положительных и три отрицательных качества.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Какие периодические и методические издания вы читаете?</w:t>
      </w:r>
    </w:p>
    <w:p w:rsidR="004507B7" w:rsidRPr="00887D6A" w:rsidRDefault="004507B7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Печат</w:t>
      </w:r>
      <w:r w:rsidR="002050BA">
        <w:rPr>
          <w:rFonts w:ascii="Times New Roman" w:eastAsia="Times New Roman" w:hAnsi="Times New Roman" w:cs="Times New Roman"/>
          <w:sz w:val="28"/>
          <w:szCs w:val="28"/>
        </w:rPr>
        <w:t>ались ли ваши работы в научных ж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t>урналах и газетах, размещались ли на сайтах?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Какой стиль руководства предпочтительнее для вас? Опишите руководи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softHyphen/>
        <w:t>телей, с которыми вам доводилось работать.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Какие из предыдущих ваших работ были наиболее интересными и почему?</w:t>
      </w:r>
    </w:p>
    <w:p w:rsidR="004507B7" w:rsidRPr="00887D6A" w:rsidRDefault="004507B7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По какой причине вы уволились с предыдущего места работы?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Ваше хобби.</w:t>
      </w:r>
    </w:p>
    <w:p w:rsidR="004507B7" w:rsidRPr="00887D6A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период вам потребуется, чтобы проявить профессиональные качества?</w:t>
      </w:r>
    </w:p>
    <w:p w:rsidR="003E43D5" w:rsidRDefault="003E43D5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Какой зарплаты вы заслуживаете? Почему?</w:t>
      </w:r>
    </w:p>
    <w:p w:rsidR="00954F01" w:rsidRPr="00887D6A" w:rsidRDefault="00954F01" w:rsidP="00887D6A">
      <w:pPr>
        <w:pStyle w:val="a5"/>
        <w:numPr>
          <w:ilvl w:val="1"/>
          <w:numId w:val="5"/>
        </w:num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3D5" w:rsidRPr="00887D6A" w:rsidRDefault="003E43D5" w:rsidP="00887D6A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3D5" w:rsidRPr="00887D6A" w:rsidRDefault="003E43D5" w:rsidP="004507B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3E43D5" w:rsidP="004507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Приложение 2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Форма оценки кандидата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Ф. И. О._______________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Кандидат на замещение должности_______________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Собеседование проведено______________________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(Ф. И. О. и должность)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Дата "___"_______20_г.</w:t>
      </w:r>
    </w:p>
    <w:p w:rsidR="004F3EA7" w:rsidRPr="00887D6A" w:rsidRDefault="004F3EA7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1417"/>
        <w:gridCol w:w="1276"/>
        <w:gridCol w:w="1701"/>
        <w:gridCol w:w="1701"/>
      </w:tblGrid>
      <w:tr w:rsidR="00887D6A" w:rsidRPr="002050BA" w:rsidTr="002050BA">
        <w:trPr>
          <w:trHeight w:val="206"/>
        </w:trPr>
        <w:tc>
          <w:tcPr>
            <w:tcW w:w="1135" w:type="dxa"/>
            <w:vMerge w:val="restart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887D6A" w:rsidRPr="002050BA" w:rsidTr="002050BA">
        <w:trPr>
          <w:trHeight w:val="2917"/>
        </w:trPr>
        <w:tc>
          <w:tcPr>
            <w:tcW w:w="1135" w:type="dxa"/>
            <w:vMerge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компетент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профессио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 совершен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ствоваться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Доброжела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тельность, умение слу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шать других людей, терпе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Выдержка и самооблада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ский потенциал, грамот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ность, эрудиция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и инициа</w:t>
            </w: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тивность</w:t>
            </w:r>
          </w:p>
        </w:tc>
      </w:tr>
      <w:tr w:rsidR="00887D6A" w:rsidRPr="002050BA" w:rsidTr="002050BA">
        <w:tc>
          <w:tcPr>
            <w:tcW w:w="1135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9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6A" w:rsidRPr="002050BA" w:rsidTr="002050BA">
        <w:tc>
          <w:tcPr>
            <w:tcW w:w="1135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9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7D6A" w:rsidRPr="002050BA" w:rsidTr="002050BA">
        <w:tc>
          <w:tcPr>
            <w:tcW w:w="1135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BA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559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EA7" w:rsidRPr="002050BA" w:rsidRDefault="004F3EA7" w:rsidP="004507B7">
            <w:pPr>
              <w:spacing w:before="281" w:after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 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FB452D" w:rsidRDefault="003E43D5" w:rsidP="004507B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3E43D5" w:rsidRPr="00887D6A" w:rsidRDefault="00DA604E" w:rsidP="004507B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3E43D5" w:rsidRPr="00887D6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Приложение 3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Исх. №___от "________"______</w:t>
      </w:r>
      <w:proofErr w:type="gramStart"/>
      <w:r w:rsidRPr="00887D6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87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3D5" w:rsidRPr="00887D6A" w:rsidRDefault="003E43D5" w:rsidP="004507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Уведомление об увольнении в связи с неудовлетворительными результатами испытания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(Ф. И. О. кандидата)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На основании ст. 71 Трудового кодекса Российской Федерации от 30.12.2001 № 197-ФЗ уведомляем вас, что вы показали неудовлетворительный результат ис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softHyphen/>
        <w:t>пытания, которое установлено трудовым договором №___от "______"_______</w:t>
      </w:r>
      <w:proofErr w:type="gramStart"/>
      <w:r w:rsidRPr="00887D6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87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сроком на три месяца. В связи с этим трудовой договор №_от "_____"______</w:t>
      </w:r>
      <w:proofErr w:type="gramStart"/>
      <w:r w:rsidRPr="00887D6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87D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D6A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887D6A">
        <w:rPr>
          <w:rFonts w:ascii="Times New Roman" w:eastAsia="Times New Roman" w:hAnsi="Times New Roman" w:cs="Times New Roman"/>
          <w:sz w:val="28"/>
          <w:szCs w:val="28"/>
        </w:rPr>
        <w:t xml:space="preserve"> расторгнут "_____"_______г.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Результаты испытания признаны неудовлетворительными по следующим ос</w:t>
      </w:r>
      <w:r w:rsidRPr="00887D6A">
        <w:rPr>
          <w:rFonts w:ascii="Times New Roman" w:eastAsia="Times New Roman" w:hAnsi="Times New Roman" w:cs="Times New Roman"/>
          <w:sz w:val="28"/>
          <w:szCs w:val="28"/>
        </w:rPr>
        <w:softHyphen/>
        <w:t>нованиям: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4507B7" w:rsidRPr="00887D6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Просим вас поставить отметку о получении настоящего уведомления на втором экземпляре документа и передать его в отдел кадров.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Заведующий __________  /_________________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(Ф. И. О.) (подпись)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Уведомление об увольнении по результатам испытательного срока получил</w:t>
      </w:r>
    </w:p>
    <w:p w:rsidR="003E43D5" w:rsidRPr="00887D6A" w:rsidRDefault="003E43D5" w:rsidP="004507B7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“____” _______ 20 ___ г. (подпись)</w:t>
      </w:r>
    </w:p>
    <w:p w:rsidR="009A350C" w:rsidRPr="00B0669B" w:rsidRDefault="003E43D5" w:rsidP="00B0669B">
      <w:pPr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D6A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9A350C" w:rsidRPr="00B0669B" w:rsidSect="001A0663">
      <w:pgSz w:w="11906" w:h="16838"/>
      <w:pgMar w:top="1134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32" w:rsidRDefault="00B25532" w:rsidP="004507B7">
      <w:pPr>
        <w:spacing w:after="0" w:line="240" w:lineRule="auto"/>
      </w:pPr>
      <w:r>
        <w:separator/>
      </w:r>
    </w:p>
  </w:endnote>
  <w:endnote w:type="continuationSeparator" w:id="0">
    <w:p w:rsidR="00B25532" w:rsidRDefault="00B25532" w:rsidP="004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32" w:rsidRDefault="00B25532" w:rsidP="004507B7">
      <w:pPr>
        <w:spacing w:after="0" w:line="240" w:lineRule="auto"/>
      </w:pPr>
      <w:r>
        <w:separator/>
      </w:r>
    </w:p>
  </w:footnote>
  <w:footnote w:type="continuationSeparator" w:id="0">
    <w:p w:rsidR="00B25532" w:rsidRDefault="00B25532" w:rsidP="0045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684"/>
    <w:multiLevelType w:val="multilevel"/>
    <w:tmpl w:val="383240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F647A3"/>
    <w:multiLevelType w:val="multilevel"/>
    <w:tmpl w:val="168693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CA662A3"/>
    <w:multiLevelType w:val="hybridMultilevel"/>
    <w:tmpl w:val="B860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54CF"/>
    <w:multiLevelType w:val="multilevel"/>
    <w:tmpl w:val="7ECE0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90A6E"/>
    <w:multiLevelType w:val="multilevel"/>
    <w:tmpl w:val="EB8CF03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4CB03E0B"/>
    <w:multiLevelType w:val="multilevel"/>
    <w:tmpl w:val="FBF44D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6">
    <w:nsid w:val="68A672EA"/>
    <w:multiLevelType w:val="hybridMultilevel"/>
    <w:tmpl w:val="AFB400D4"/>
    <w:lvl w:ilvl="0" w:tplc="2D28DAF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758952F3"/>
    <w:multiLevelType w:val="multilevel"/>
    <w:tmpl w:val="0E08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4"/>
    <w:lvlOverride w:ilvl="0"/>
    <w:lvlOverride w:ilvl="1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D5"/>
    <w:rsid w:val="000E2B85"/>
    <w:rsid w:val="00107163"/>
    <w:rsid w:val="001144B9"/>
    <w:rsid w:val="00177856"/>
    <w:rsid w:val="001A0663"/>
    <w:rsid w:val="002050BA"/>
    <w:rsid w:val="002A0D0E"/>
    <w:rsid w:val="002D5FA1"/>
    <w:rsid w:val="00324975"/>
    <w:rsid w:val="003A4B53"/>
    <w:rsid w:val="003A70CD"/>
    <w:rsid w:val="003E0E30"/>
    <w:rsid w:val="003E43D5"/>
    <w:rsid w:val="003F078F"/>
    <w:rsid w:val="004507B7"/>
    <w:rsid w:val="004F096A"/>
    <w:rsid w:val="004F3EA7"/>
    <w:rsid w:val="005679DE"/>
    <w:rsid w:val="005B3166"/>
    <w:rsid w:val="00624C4A"/>
    <w:rsid w:val="00662962"/>
    <w:rsid w:val="006917A3"/>
    <w:rsid w:val="006B7E62"/>
    <w:rsid w:val="00730D1E"/>
    <w:rsid w:val="007D051B"/>
    <w:rsid w:val="00887D6A"/>
    <w:rsid w:val="00911C2A"/>
    <w:rsid w:val="00952CBD"/>
    <w:rsid w:val="00954AEF"/>
    <w:rsid w:val="00954F01"/>
    <w:rsid w:val="009A350C"/>
    <w:rsid w:val="009D2374"/>
    <w:rsid w:val="00A522BE"/>
    <w:rsid w:val="00A8318F"/>
    <w:rsid w:val="00AD7D99"/>
    <w:rsid w:val="00B0669B"/>
    <w:rsid w:val="00B25532"/>
    <w:rsid w:val="00B418DC"/>
    <w:rsid w:val="00B70F89"/>
    <w:rsid w:val="00C20916"/>
    <w:rsid w:val="00C723F8"/>
    <w:rsid w:val="00D03EB2"/>
    <w:rsid w:val="00D209D2"/>
    <w:rsid w:val="00D331D8"/>
    <w:rsid w:val="00D43C1E"/>
    <w:rsid w:val="00DA604E"/>
    <w:rsid w:val="00E01AF3"/>
    <w:rsid w:val="00E9137B"/>
    <w:rsid w:val="00F83744"/>
    <w:rsid w:val="00FB452D"/>
    <w:rsid w:val="00FD6CA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EB2"/>
    <w:rPr>
      <w:b/>
      <w:bCs/>
    </w:rPr>
  </w:style>
  <w:style w:type="paragraph" w:styleId="a5">
    <w:name w:val="List Paragraph"/>
    <w:basedOn w:val="a"/>
    <w:uiPriority w:val="34"/>
    <w:qFormat/>
    <w:rsid w:val="00954AEF"/>
    <w:pPr>
      <w:ind w:left="720"/>
      <w:contextualSpacing/>
    </w:pPr>
  </w:style>
  <w:style w:type="table" w:styleId="a6">
    <w:name w:val="Table Grid"/>
    <w:basedOn w:val="a1"/>
    <w:uiPriority w:val="59"/>
    <w:rsid w:val="004F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7B7"/>
  </w:style>
  <w:style w:type="paragraph" w:styleId="a9">
    <w:name w:val="footer"/>
    <w:basedOn w:val="a"/>
    <w:link w:val="aa"/>
    <w:uiPriority w:val="99"/>
    <w:semiHidden/>
    <w:unhideWhenUsed/>
    <w:rsid w:val="004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7B7"/>
  </w:style>
  <w:style w:type="paragraph" w:styleId="ab">
    <w:name w:val="Balloon Text"/>
    <w:basedOn w:val="a"/>
    <w:link w:val="ac"/>
    <w:uiPriority w:val="99"/>
    <w:semiHidden/>
    <w:unhideWhenUsed/>
    <w:rsid w:val="00F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3E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3EB2"/>
    <w:rPr>
      <w:b/>
      <w:bCs/>
    </w:rPr>
  </w:style>
  <w:style w:type="paragraph" w:styleId="a5">
    <w:name w:val="List Paragraph"/>
    <w:basedOn w:val="a"/>
    <w:uiPriority w:val="34"/>
    <w:qFormat/>
    <w:rsid w:val="00954AEF"/>
    <w:pPr>
      <w:ind w:left="720"/>
      <w:contextualSpacing/>
    </w:pPr>
  </w:style>
  <w:style w:type="table" w:styleId="a6">
    <w:name w:val="Table Grid"/>
    <w:basedOn w:val="a1"/>
    <w:uiPriority w:val="59"/>
    <w:rsid w:val="004F3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07B7"/>
  </w:style>
  <w:style w:type="paragraph" w:styleId="a9">
    <w:name w:val="footer"/>
    <w:basedOn w:val="a"/>
    <w:link w:val="aa"/>
    <w:uiPriority w:val="99"/>
    <w:semiHidden/>
    <w:unhideWhenUsed/>
    <w:rsid w:val="004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7B7"/>
  </w:style>
  <w:style w:type="paragraph" w:styleId="ab">
    <w:name w:val="Balloon Text"/>
    <w:basedOn w:val="a"/>
    <w:link w:val="ac"/>
    <w:uiPriority w:val="99"/>
    <w:semiHidden/>
    <w:unhideWhenUsed/>
    <w:rsid w:val="00FB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23AD-0219-40D1-83E3-28E36607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Шовда</dc:creator>
  <cp:lastModifiedBy>Пользователь Windows</cp:lastModifiedBy>
  <cp:revision>8</cp:revision>
  <cp:lastPrinted>2023-09-25T13:50:00Z</cp:lastPrinted>
  <dcterms:created xsi:type="dcterms:W3CDTF">2023-09-08T12:30:00Z</dcterms:created>
  <dcterms:modified xsi:type="dcterms:W3CDTF">2023-10-24T20:46:00Z</dcterms:modified>
</cp:coreProperties>
</file>